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63A3DF" w14:textId="77777777" w:rsidR="00296EC3" w:rsidRPr="00C37222" w:rsidRDefault="00296EC3" w:rsidP="00296EC3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is the same test from this morning. However, your grade on this test </w:t>
      </w:r>
      <w:r>
        <w:rPr>
          <w:rFonts w:ascii="Calibri" w:hAnsi="Calibri" w:cs="Calibri"/>
          <w:u w:val="single"/>
        </w:rPr>
        <w:t>will</w:t>
      </w:r>
      <w:r>
        <w:rPr>
          <w:rFonts w:ascii="Calibri" w:hAnsi="Calibri" w:cs="Calibri"/>
        </w:rPr>
        <w:t xml:space="preserve"> affect your final grade. </w:t>
      </w:r>
      <w:r w:rsidRPr="00C37222">
        <w:rPr>
          <w:rFonts w:ascii="Calibri" w:hAnsi="Calibri" w:cs="Calibri"/>
        </w:rPr>
        <w:t xml:space="preserve"> </w:t>
      </w:r>
    </w:p>
    <w:p w14:paraId="1DED37A6" w14:textId="0BD2E10E" w:rsidR="0009533B" w:rsidRPr="005D2705" w:rsidRDefault="0009533B" w:rsidP="0009533B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1. </w:t>
      </w:r>
      <w:r>
        <w:rPr>
          <w:rFonts w:ascii="Calibri" w:eastAsia="MS Mincho" w:hAnsi="Calibri" w:cs="Calibri"/>
          <w:b/>
          <w:lang w:eastAsia="ja-JP"/>
        </w:rPr>
        <w:t xml:space="preserve">Multiple choice—choose the best answer. </w:t>
      </w:r>
      <w:r w:rsidRPr="005D2705">
        <w:rPr>
          <w:rFonts w:ascii="Calibri" w:eastAsia="MS Mincho" w:hAnsi="Calibri" w:cs="Calibri"/>
          <w:lang w:eastAsia="ja-JP"/>
        </w:rPr>
        <w:t xml:space="preserve">What level on the learning pyramid relates to the method of learning that is </w:t>
      </w:r>
      <w:r w:rsidRPr="005D2705">
        <w:rPr>
          <w:rFonts w:ascii="Calibri" w:eastAsia="MS Mincho" w:hAnsi="Calibri" w:cs="Calibri"/>
          <w:u w:val="single"/>
          <w:lang w:eastAsia="ja-JP"/>
        </w:rPr>
        <w:t>most</w:t>
      </w:r>
      <w:r w:rsidRPr="005D2705">
        <w:rPr>
          <w:rFonts w:ascii="Calibri" w:eastAsia="MS Mincho" w:hAnsi="Calibri" w:cs="Calibri"/>
          <w:lang w:eastAsia="ja-JP"/>
        </w:rPr>
        <w:t xml:space="preserve"> effective in adults?</w:t>
      </w:r>
    </w:p>
    <w:p w14:paraId="307C947A" w14:textId="77777777" w:rsidR="0009533B" w:rsidRPr="005D2705" w:rsidRDefault="0009533B" w:rsidP="0009533B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a. </w:t>
      </w:r>
      <w:r w:rsidRPr="005D2705">
        <w:rPr>
          <w:rFonts w:ascii="Calibri" w:eastAsia="MS Mincho" w:hAnsi="Calibri" w:cs="Calibri"/>
          <w:lang w:eastAsia="ja-JP"/>
        </w:rPr>
        <w:t>Lecture</w:t>
      </w:r>
    </w:p>
    <w:p w14:paraId="3658D680" w14:textId="77777777" w:rsidR="0009533B" w:rsidRPr="005D2705" w:rsidRDefault="0009533B" w:rsidP="0009533B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b. </w:t>
      </w:r>
      <w:r w:rsidRPr="005D2705">
        <w:rPr>
          <w:rFonts w:ascii="Calibri" w:eastAsia="MS Mincho" w:hAnsi="Calibri" w:cs="Calibri"/>
          <w:lang w:eastAsia="ja-JP"/>
        </w:rPr>
        <w:t>Demonstration</w:t>
      </w:r>
    </w:p>
    <w:p w14:paraId="0929BF99" w14:textId="77777777" w:rsidR="0009533B" w:rsidRDefault="0009533B" w:rsidP="0009533B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c. </w:t>
      </w:r>
      <w:r w:rsidRPr="005D2705">
        <w:rPr>
          <w:rFonts w:ascii="Calibri" w:eastAsia="MS Mincho" w:hAnsi="Calibri" w:cs="Calibri"/>
          <w:lang w:eastAsia="ja-JP"/>
        </w:rPr>
        <w:t>Practice doing</w:t>
      </w:r>
    </w:p>
    <w:p w14:paraId="21A814EB" w14:textId="77777777" w:rsidR="0009533B" w:rsidRPr="00C7336E" w:rsidRDefault="0009533B" w:rsidP="0009533B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d. </w:t>
      </w:r>
      <w:r w:rsidRPr="002213EB">
        <w:rPr>
          <w:rFonts w:ascii="Calibri" w:eastAsia="MS Mincho" w:hAnsi="Calibri" w:cs="Calibri"/>
          <w:lang w:eastAsia="ja-JP"/>
        </w:rPr>
        <w:t>Teach others</w:t>
      </w:r>
    </w:p>
    <w:p w14:paraId="19684B61" w14:textId="50AA4544" w:rsidR="002213EB" w:rsidRPr="0009533B" w:rsidRDefault="002213EB" w:rsidP="0009533B">
      <w:pPr>
        <w:rPr>
          <w:rFonts w:ascii="Calibri" w:hAnsi="Calibri" w:cs="Calibri"/>
        </w:rPr>
      </w:pPr>
    </w:p>
    <w:p w14:paraId="67AF7C35" w14:textId="77777777" w:rsidR="002213EB" w:rsidRPr="005D2705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2. </w:t>
      </w:r>
      <w:r>
        <w:rPr>
          <w:rFonts w:ascii="Calibri" w:eastAsia="MS Mincho" w:hAnsi="Calibri" w:cs="Calibri"/>
          <w:b/>
          <w:lang w:eastAsia="ja-JP"/>
        </w:rPr>
        <w:t xml:space="preserve">Multiple choice – choose the best answer. </w:t>
      </w:r>
      <w:r w:rsidRPr="005D2705">
        <w:rPr>
          <w:rFonts w:ascii="Calibri" w:eastAsia="MS Mincho" w:hAnsi="Calibri" w:cs="Calibri"/>
          <w:lang w:eastAsia="ja-JP"/>
        </w:rPr>
        <w:t>What is an ex</w:t>
      </w:r>
      <w:r>
        <w:rPr>
          <w:rFonts w:ascii="Calibri" w:eastAsia="MS Mincho" w:hAnsi="Calibri" w:cs="Calibri"/>
          <w:lang w:eastAsia="ja-JP"/>
        </w:rPr>
        <w:t xml:space="preserve">ample of a non-health official </w:t>
      </w:r>
      <w:r w:rsidRPr="005D2705">
        <w:rPr>
          <w:rFonts w:ascii="Calibri" w:eastAsia="MS Mincho" w:hAnsi="Calibri" w:cs="Calibri"/>
          <w:lang w:eastAsia="ja-JP"/>
        </w:rPr>
        <w:t>assisting in public health duties at a POE?</w:t>
      </w:r>
    </w:p>
    <w:p w14:paraId="523CFA3C" w14:textId="77777777" w:rsidR="002213EB" w:rsidRPr="005D2705" w:rsidRDefault="002213EB" w:rsidP="002213EB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Gathering basic information from an ill person</w:t>
      </w:r>
    </w:p>
    <w:p w14:paraId="0858A8BE" w14:textId="77777777" w:rsidR="002213EB" w:rsidRPr="005D2705" w:rsidRDefault="002213EB" w:rsidP="002213EB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Separating an ill person from others in a security line</w:t>
      </w:r>
    </w:p>
    <w:p w14:paraId="4C4E2570" w14:textId="77777777" w:rsidR="002213EB" w:rsidRPr="005D2705" w:rsidRDefault="002213EB" w:rsidP="002213EB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Providing security assistance</w:t>
      </w:r>
    </w:p>
    <w:p w14:paraId="6CFF1E2A" w14:textId="21E3F4DD" w:rsidR="002213EB" w:rsidRPr="005D2705" w:rsidRDefault="002213EB" w:rsidP="002213EB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 xml:space="preserve">Notifying </w:t>
      </w:r>
      <w:r w:rsidR="00B65D49">
        <w:rPr>
          <w:rFonts w:ascii="Calibri" w:eastAsia="MS Mincho" w:hAnsi="Calibri" w:cs="Calibri"/>
          <w:lang w:eastAsia="ja-JP"/>
        </w:rPr>
        <w:t>[</w:t>
      </w:r>
      <w:r w:rsidR="00B65D49" w:rsidRPr="00B65D49">
        <w:rPr>
          <w:rFonts w:ascii="Calibri" w:eastAsia="MS Mincho" w:hAnsi="Calibri" w:cs="Calibri"/>
          <w:color w:val="FF0000"/>
          <w:lang w:eastAsia="ja-JP"/>
        </w:rPr>
        <w:t>POE health agency</w:t>
      </w:r>
      <w:r w:rsidR="00B65D49">
        <w:rPr>
          <w:rFonts w:ascii="Calibri" w:eastAsia="MS Mincho" w:hAnsi="Calibri" w:cs="Calibri"/>
          <w:lang w:eastAsia="ja-JP"/>
        </w:rPr>
        <w:t>]</w:t>
      </w:r>
      <w:r w:rsidRPr="005D2705">
        <w:rPr>
          <w:rFonts w:ascii="Calibri" w:eastAsia="MS Mincho" w:hAnsi="Calibri" w:cs="Calibri"/>
          <w:lang w:eastAsia="ja-JP"/>
        </w:rPr>
        <w:t xml:space="preserve"> of potential public health events</w:t>
      </w:r>
    </w:p>
    <w:p w14:paraId="1235215B" w14:textId="77777777" w:rsidR="002213EB" w:rsidRPr="005D2705" w:rsidRDefault="002213EB" w:rsidP="002213EB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All of the above</w:t>
      </w:r>
    </w:p>
    <w:p w14:paraId="1B4D4959" w14:textId="77777777" w:rsidR="002213EB" w:rsidRPr="005D2705" w:rsidRDefault="002213EB" w:rsidP="002213EB">
      <w:pPr>
        <w:spacing w:after="0" w:line="240" w:lineRule="auto"/>
        <w:rPr>
          <w:rFonts w:ascii="Calibri" w:eastAsia="Times New Roman" w:hAnsi="Calibri" w:cs="Calibri"/>
        </w:rPr>
      </w:pPr>
    </w:p>
    <w:p w14:paraId="7F039207" w14:textId="2537F0F4" w:rsidR="002213EB" w:rsidRPr="005D2705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3. </w:t>
      </w:r>
      <w:r>
        <w:rPr>
          <w:rFonts w:ascii="Calibri" w:eastAsia="MS Mincho" w:hAnsi="Calibri" w:cs="Calibri"/>
          <w:b/>
          <w:lang w:eastAsia="ja-JP"/>
        </w:rPr>
        <w:t xml:space="preserve">Fill in the blanks. </w:t>
      </w:r>
      <w:r w:rsidRPr="005D2705">
        <w:rPr>
          <w:rFonts w:ascii="Calibri" w:eastAsia="MS Mincho" w:hAnsi="Calibri" w:cs="Calibri"/>
          <w:lang w:eastAsia="ja-JP"/>
        </w:rPr>
        <w:t xml:space="preserve">Name four signs or symptoms that you should ask non-health officials to report to </w:t>
      </w:r>
      <w:r w:rsidR="00B65D49">
        <w:rPr>
          <w:rFonts w:ascii="Calibri" w:eastAsia="MS Mincho" w:hAnsi="Calibri" w:cs="Calibri"/>
          <w:lang w:eastAsia="ja-JP"/>
        </w:rPr>
        <w:t>[</w:t>
      </w:r>
      <w:r w:rsidR="00B65D49" w:rsidRPr="00B65D49">
        <w:rPr>
          <w:rFonts w:ascii="Calibri" w:eastAsia="MS Mincho" w:hAnsi="Calibri" w:cs="Calibri"/>
          <w:color w:val="FF0000"/>
          <w:lang w:eastAsia="ja-JP"/>
        </w:rPr>
        <w:t>POE health agency</w:t>
      </w:r>
      <w:r w:rsidR="00B65D49">
        <w:rPr>
          <w:rFonts w:ascii="Calibri" w:eastAsia="MS Mincho" w:hAnsi="Calibri" w:cs="Calibri"/>
          <w:lang w:eastAsia="ja-JP"/>
        </w:rPr>
        <w:t xml:space="preserve">]. </w:t>
      </w:r>
      <w:r w:rsidRPr="005D2705">
        <w:rPr>
          <w:rFonts w:ascii="Calibri" w:eastAsia="MS Mincho" w:hAnsi="Calibri" w:cs="Calibri"/>
          <w:lang w:eastAsia="ja-JP"/>
        </w:rPr>
        <w:t xml:space="preserve">(There are more signs or symptoms to report, but you only have to name four of them). </w:t>
      </w:r>
    </w:p>
    <w:p w14:paraId="20706BB2" w14:textId="77777777" w:rsidR="00B65D49" w:rsidRDefault="00B65D49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B65D49" w:rsidSect="00C372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4706074F" w14:textId="21422F96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4D5349C6" w14:textId="77777777" w:rsidR="002213EB" w:rsidRPr="005D2705" w:rsidRDefault="002213EB" w:rsidP="002213EB">
      <w:pPr>
        <w:spacing w:after="0" w:line="192" w:lineRule="auto"/>
        <w:ind w:left="1800"/>
        <w:contextualSpacing/>
        <w:rPr>
          <w:rFonts w:ascii="Calibri" w:eastAsia="MS Mincho" w:hAnsi="Calibri" w:cs="Calibri"/>
          <w:lang w:eastAsia="ja-JP"/>
        </w:rPr>
      </w:pPr>
    </w:p>
    <w:p w14:paraId="0F42163C" w14:textId="16E016D5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_______</w:t>
      </w:r>
      <w:r w:rsidR="00B65D49">
        <w:rPr>
          <w:rFonts w:ascii="Calibri" w:eastAsia="MS Mincho" w:hAnsi="Calibri" w:cs="Calibri"/>
          <w:lang w:eastAsia="ja-JP"/>
        </w:rPr>
        <w:t>______________________</w:t>
      </w:r>
    </w:p>
    <w:p w14:paraId="755BC573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5CB2BBD2" w14:textId="799224AD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4FDC489F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1FD15800" w14:textId="0BD575A9" w:rsidR="00B65D49" w:rsidRPr="00B65D49" w:rsidRDefault="002213EB" w:rsidP="00B65D49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B65D49" w:rsidRPr="00B65D49" w:rsidSect="00B65D49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2F30176C" w14:textId="77777777" w:rsidR="0009533B" w:rsidRPr="0009533B" w:rsidRDefault="0009533B" w:rsidP="0009533B">
      <w:pPr>
        <w:spacing w:after="0" w:line="240" w:lineRule="auto"/>
        <w:rPr>
          <w:rFonts w:ascii="Calibri" w:hAnsi="Calibri" w:cs="Calibri"/>
        </w:rPr>
      </w:pPr>
    </w:p>
    <w:p w14:paraId="62FF5C47" w14:textId="4211B452" w:rsidR="0009533B" w:rsidRPr="0009533B" w:rsidRDefault="0009533B" w:rsidP="0009533B">
      <w:pPr>
        <w:pStyle w:val="ListParagraph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09533B">
        <w:rPr>
          <w:rFonts w:ascii="Calibri" w:hAnsi="Calibri" w:cs="Calibri"/>
          <w:b/>
          <w:sz w:val="22"/>
          <w:szCs w:val="22"/>
        </w:rPr>
        <w:t xml:space="preserve">Multiple choice – choose the best answer. </w:t>
      </w:r>
      <w:r w:rsidRPr="0009533B">
        <w:rPr>
          <w:rFonts w:ascii="Calibri" w:hAnsi="Calibri" w:cs="Calibri"/>
          <w:sz w:val="22"/>
          <w:szCs w:val="22"/>
        </w:rPr>
        <w:t xml:space="preserve">Which of the following SOPs would apply to non-health agencies? </w:t>
      </w:r>
    </w:p>
    <w:p w14:paraId="79840C05" w14:textId="77777777" w:rsidR="0009533B" w:rsidRDefault="0009533B" w:rsidP="0009533B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09533B">
        <w:rPr>
          <w:rFonts w:ascii="Calibri" w:hAnsi="Calibri" w:cs="Calibri"/>
          <w:sz w:val="22"/>
          <w:szCs w:val="22"/>
        </w:rPr>
        <w:t>Detection</w:t>
      </w:r>
      <w:r>
        <w:rPr>
          <w:rFonts w:ascii="Calibri" w:hAnsi="Calibri" w:cs="Calibri"/>
          <w:sz w:val="22"/>
          <w:szCs w:val="22"/>
        </w:rPr>
        <w:t xml:space="preserve"> and notification of a suspected ill person at the POE</w:t>
      </w:r>
    </w:p>
    <w:p w14:paraId="10D1ACA2" w14:textId="77777777" w:rsidR="0009533B" w:rsidRDefault="0009533B" w:rsidP="0009533B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Assessment for suspected illness of a person at the POE and referral to a healthcare facility</w:t>
      </w:r>
    </w:p>
    <w:p w14:paraId="09E7149C" w14:textId="244F49DF" w:rsidR="002213EB" w:rsidRPr="0009533B" w:rsidRDefault="0009533B" w:rsidP="0009533B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09533B">
        <w:rPr>
          <w:rFonts w:ascii="Calibri" w:hAnsi="Calibri" w:cs="Calibri"/>
          <w:sz w:val="22"/>
          <w:szCs w:val="22"/>
        </w:rPr>
        <w:t>Boarding a conveyance, conducting a health assessment, and referring to a healthcare facility</w:t>
      </w:r>
    </w:p>
    <w:p w14:paraId="6DEECA36" w14:textId="77777777" w:rsidR="0009533B" w:rsidRDefault="0009533B" w:rsidP="0009533B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</w:p>
    <w:p w14:paraId="010E5382" w14:textId="7AC62FE3" w:rsidR="002213EB" w:rsidRPr="005D2705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5. </w:t>
      </w:r>
      <w:r>
        <w:rPr>
          <w:rFonts w:ascii="Calibri" w:eastAsia="MS Mincho" w:hAnsi="Calibri" w:cs="Calibri"/>
          <w:b/>
          <w:lang w:eastAsia="ja-JP"/>
        </w:rPr>
        <w:t xml:space="preserve">Multiple choice – choose the best answer. </w:t>
      </w:r>
      <w:r>
        <w:rPr>
          <w:rFonts w:ascii="Calibri" w:eastAsia="MS Mincho" w:hAnsi="Calibri" w:cs="Calibri"/>
          <w:lang w:eastAsia="ja-JP"/>
        </w:rPr>
        <w:t>Which of th</w:t>
      </w:r>
      <w:r w:rsidR="006A5C81">
        <w:rPr>
          <w:rFonts w:ascii="Calibri" w:eastAsia="MS Mincho" w:hAnsi="Calibri" w:cs="Calibri"/>
          <w:lang w:eastAsia="ja-JP"/>
        </w:rPr>
        <w:t xml:space="preserve">e following is a best practice </w:t>
      </w:r>
      <w:r>
        <w:rPr>
          <w:rFonts w:ascii="Calibri" w:eastAsia="MS Mincho" w:hAnsi="Calibri" w:cs="Calibri"/>
          <w:lang w:eastAsia="ja-JP"/>
        </w:rPr>
        <w:t>when delivering health training to non-health persons?</w:t>
      </w:r>
    </w:p>
    <w:p w14:paraId="1DA6437F" w14:textId="77777777" w:rsidR="002213EB" w:rsidRPr="005D2705" w:rsidRDefault="002213EB" w:rsidP="002213EB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>Using medical terms when training</w:t>
      </w:r>
    </w:p>
    <w:p w14:paraId="0E782B7E" w14:textId="77777777" w:rsidR="002213EB" w:rsidRDefault="002213EB" w:rsidP="002213EB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Handing out multiple pages of materials </w:t>
      </w:r>
    </w:p>
    <w:p w14:paraId="33294346" w14:textId="77777777" w:rsidR="002213EB" w:rsidRPr="00181726" w:rsidRDefault="002213EB" w:rsidP="002213EB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>Developing brief presentations (5-10 minutes)</w:t>
      </w:r>
    </w:p>
    <w:p w14:paraId="5106A2FE" w14:textId="77777777" w:rsidR="002213EB" w:rsidRDefault="002213EB" w:rsidP="002213EB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>Focusing on disease names instead of signs and symptoms</w:t>
      </w:r>
    </w:p>
    <w:p w14:paraId="6CD21177" w14:textId="77777777" w:rsidR="002213EB" w:rsidRDefault="002213EB" w:rsidP="002213EB">
      <w:pPr>
        <w:pStyle w:val="ListParagraph"/>
      </w:pPr>
    </w:p>
    <w:p w14:paraId="691E3D09" w14:textId="2D28F51F" w:rsidR="00E40D6F" w:rsidRPr="005D2705" w:rsidRDefault="002213EB" w:rsidP="00E40D6F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>6</w:t>
      </w:r>
      <w:r w:rsidR="00E40D6F">
        <w:rPr>
          <w:rFonts w:ascii="Calibri" w:eastAsia="MS Mincho" w:hAnsi="Calibri" w:cs="Calibri"/>
          <w:lang w:eastAsia="ja-JP"/>
        </w:rPr>
        <w:t xml:space="preserve">. </w:t>
      </w:r>
      <w:r w:rsidR="009B2AD4">
        <w:rPr>
          <w:rFonts w:ascii="Calibri" w:eastAsia="MS Mincho" w:hAnsi="Calibri" w:cs="Calibri"/>
          <w:b/>
          <w:lang w:eastAsia="ja-JP"/>
        </w:rPr>
        <w:t xml:space="preserve">Multiple choice—choose the best answer. </w:t>
      </w:r>
      <w:r w:rsidR="00E40D6F" w:rsidRPr="005D2705">
        <w:rPr>
          <w:rFonts w:ascii="Calibri" w:eastAsia="MS Mincho" w:hAnsi="Calibri" w:cs="Calibri"/>
          <w:lang w:eastAsia="ja-JP"/>
        </w:rPr>
        <w:t>When developing a PowerPoint presentation, what is a best practice?</w:t>
      </w:r>
    </w:p>
    <w:p w14:paraId="481875E2" w14:textId="77777777" w:rsidR="00E40D6F" w:rsidRPr="005D2705" w:rsidRDefault="00E40D6F" w:rsidP="002213EB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To include as much text as possible on a slide</w:t>
      </w:r>
    </w:p>
    <w:p w14:paraId="6D6F435A" w14:textId="77777777" w:rsidR="00E40D6F" w:rsidRPr="005D2705" w:rsidRDefault="00E40D6F" w:rsidP="002213EB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To use complicated graphics to explain a message</w:t>
      </w:r>
    </w:p>
    <w:p w14:paraId="6077D53F" w14:textId="77777777" w:rsidR="00E40D6F" w:rsidRPr="005D2705" w:rsidRDefault="00E40D6F" w:rsidP="002213EB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To keep your layout simple</w:t>
      </w:r>
    </w:p>
    <w:p w14:paraId="7BC97E57" w14:textId="77777777" w:rsidR="0009533B" w:rsidRDefault="0009533B" w:rsidP="0009533B">
      <w:pPr>
        <w:rPr>
          <w:rFonts w:eastAsia="Times New Roman" w:cs="Calibri"/>
          <w:b/>
        </w:rPr>
      </w:pPr>
    </w:p>
    <w:p w14:paraId="7C00B761" w14:textId="4ED544BC" w:rsidR="0009533B" w:rsidRDefault="0009533B" w:rsidP="0009533B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7. </w:t>
      </w:r>
      <w:r>
        <w:rPr>
          <w:rFonts w:ascii="Calibri" w:eastAsia="MS Mincho" w:hAnsi="Calibri" w:cs="Calibri"/>
          <w:b/>
          <w:lang w:eastAsia="ja-JP"/>
        </w:rPr>
        <w:t xml:space="preserve">Fill in the blanks. </w:t>
      </w:r>
      <w:r>
        <w:rPr>
          <w:rFonts w:ascii="Calibri" w:eastAsia="MS Mincho" w:hAnsi="Calibri" w:cs="Calibri"/>
          <w:lang w:eastAsia="ja-JP"/>
        </w:rPr>
        <w:t>Name four examples of non-health agencies</w:t>
      </w:r>
      <w:r w:rsidR="00C948AA">
        <w:rPr>
          <w:rFonts w:ascii="Calibri" w:eastAsia="MS Mincho" w:hAnsi="Calibri" w:cs="Calibri"/>
          <w:lang w:eastAsia="ja-JP"/>
        </w:rPr>
        <w:t xml:space="preserve"> at a POE</w:t>
      </w:r>
      <w:bookmarkStart w:id="0" w:name="_GoBack"/>
      <w:bookmarkEnd w:id="0"/>
      <w:r>
        <w:rPr>
          <w:rFonts w:ascii="Calibri" w:eastAsia="MS Mincho" w:hAnsi="Calibri" w:cs="Calibri"/>
          <w:lang w:eastAsia="ja-JP"/>
        </w:rPr>
        <w:t>.</w:t>
      </w:r>
    </w:p>
    <w:p w14:paraId="3BDF40E8" w14:textId="77777777" w:rsidR="00B65D49" w:rsidRDefault="00B65D49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B65D49" w:rsidSect="00B65D49">
          <w:type w:val="continuous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4287F41B" w14:textId="7549C723" w:rsidR="0009533B" w:rsidRPr="005D2705" w:rsidRDefault="0009533B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74AC90FD" w14:textId="77777777" w:rsidR="0009533B" w:rsidRPr="005D2705" w:rsidRDefault="0009533B" w:rsidP="0009533B">
      <w:pPr>
        <w:spacing w:after="0" w:line="192" w:lineRule="auto"/>
        <w:ind w:left="1800"/>
        <w:contextualSpacing/>
        <w:rPr>
          <w:rFonts w:ascii="Calibri" w:eastAsia="MS Mincho" w:hAnsi="Calibri" w:cs="Calibri"/>
          <w:lang w:eastAsia="ja-JP"/>
        </w:rPr>
      </w:pPr>
    </w:p>
    <w:p w14:paraId="1B432A4E" w14:textId="295668DB" w:rsidR="0009533B" w:rsidRPr="005D2705" w:rsidRDefault="0009533B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7ABAB77E" w14:textId="77777777" w:rsidR="0009533B" w:rsidRPr="005D2705" w:rsidRDefault="0009533B" w:rsidP="0009533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681E4FB6" w14:textId="6C153AE0" w:rsidR="0009533B" w:rsidRPr="005D2705" w:rsidRDefault="0009533B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6DE4EB88" w14:textId="77777777" w:rsidR="0009533B" w:rsidRPr="005D2705" w:rsidRDefault="0009533B" w:rsidP="0009533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2263910A" w14:textId="746ABA7C" w:rsidR="00B65D49" w:rsidRPr="00B65D49" w:rsidRDefault="0009533B" w:rsidP="00B65D49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B65D49" w:rsidRPr="00B65D49" w:rsidSect="00B65D49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703CADF9" w14:textId="7EC9E503" w:rsidR="00E40D6F" w:rsidRPr="005D2705" w:rsidRDefault="00E40D6F" w:rsidP="00E40D6F">
      <w:pPr>
        <w:spacing w:after="0" w:line="240" w:lineRule="auto"/>
        <w:rPr>
          <w:rFonts w:ascii="Calibri" w:eastAsia="Times New Roman" w:hAnsi="Calibri" w:cs="Calibri"/>
        </w:rPr>
      </w:pPr>
    </w:p>
    <w:sectPr w:rsidR="00E40D6F" w:rsidRPr="005D2705" w:rsidSect="00B65D49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F83E0" w14:textId="77777777" w:rsidR="003C719A" w:rsidRDefault="003C719A" w:rsidP="00DA6726">
      <w:pPr>
        <w:spacing w:after="0" w:line="240" w:lineRule="auto"/>
      </w:pPr>
      <w:r>
        <w:separator/>
      </w:r>
    </w:p>
  </w:endnote>
  <w:endnote w:type="continuationSeparator" w:id="0">
    <w:p w14:paraId="1434AA90" w14:textId="77777777" w:rsidR="003C719A" w:rsidRDefault="003C719A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CD0A8" w14:textId="77777777" w:rsidR="00C31491" w:rsidRDefault="00C314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0FDFE" w14:textId="77777777" w:rsidR="00C31491" w:rsidRDefault="00C314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D5C32" w14:textId="77777777" w:rsidR="00C31491" w:rsidRDefault="00C314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FD8B5" w14:textId="77777777" w:rsidR="003C719A" w:rsidRDefault="003C719A" w:rsidP="00DA6726">
      <w:pPr>
        <w:spacing w:after="0" w:line="240" w:lineRule="auto"/>
      </w:pPr>
      <w:r>
        <w:separator/>
      </w:r>
    </w:p>
  </w:footnote>
  <w:footnote w:type="continuationSeparator" w:id="0">
    <w:p w14:paraId="7D759797" w14:textId="77777777" w:rsidR="003C719A" w:rsidRDefault="003C719A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13508" w14:textId="77777777" w:rsidR="00C31491" w:rsidRDefault="00C314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27B5C" w14:textId="05E67F25" w:rsidR="00C31491" w:rsidRDefault="00C31491" w:rsidP="00C31491">
    <w:pPr>
      <w:jc w:val="center"/>
    </w:pPr>
    <w:r>
      <w:t>Master Training Program (MTP) Post-test: Adult Learning Principles and Training Non-Health Partners</w:t>
    </w:r>
  </w:p>
  <w:p w14:paraId="6108EACF" w14:textId="77777777" w:rsidR="00C31491" w:rsidRDefault="00C31491" w:rsidP="00D70CF3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DBE79" w14:textId="77777777" w:rsidR="00C31491" w:rsidRDefault="00C314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C06F9"/>
    <w:multiLevelType w:val="hybridMultilevel"/>
    <w:tmpl w:val="538460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978ED"/>
    <w:multiLevelType w:val="hybridMultilevel"/>
    <w:tmpl w:val="A054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3F6A45"/>
    <w:multiLevelType w:val="hybridMultilevel"/>
    <w:tmpl w:val="ADAE91E4"/>
    <w:lvl w:ilvl="0" w:tplc="40C88610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3E4EE8"/>
    <w:multiLevelType w:val="hybridMultilevel"/>
    <w:tmpl w:val="DCCE8062"/>
    <w:lvl w:ilvl="0" w:tplc="799E00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2D25169"/>
    <w:multiLevelType w:val="hybridMultilevel"/>
    <w:tmpl w:val="DCCE8062"/>
    <w:lvl w:ilvl="0" w:tplc="799E00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9A06DCB"/>
    <w:multiLevelType w:val="hybridMultilevel"/>
    <w:tmpl w:val="9BC426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D"/>
    <w:rsid w:val="00003A57"/>
    <w:rsid w:val="00063C99"/>
    <w:rsid w:val="0009533B"/>
    <w:rsid w:val="001B4F9C"/>
    <w:rsid w:val="002213EB"/>
    <w:rsid w:val="00234A0A"/>
    <w:rsid w:val="002362BA"/>
    <w:rsid w:val="00296EC3"/>
    <w:rsid w:val="002B3F5B"/>
    <w:rsid w:val="00392ACE"/>
    <w:rsid w:val="00395CF5"/>
    <w:rsid w:val="003C719A"/>
    <w:rsid w:val="003E713D"/>
    <w:rsid w:val="005F75D2"/>
    <w:rsid w:val="0068073D"/>
    <w:rsid w:val="006A5C81"/>
    <w:rsid w:val="006C10A0"/>
    <w:rsid w:val="00747EB6"/>
    <w:rsid w:val="007712E4"/>
    <w:rsid w:val="007B2F24"/>
    <w:rsid w:val="00860CB6"/>
    <w:rsid w:val="00896DE1"/>
    <w:rsid w:val="008D707F"/>
    <w:rsid w:val="0090370A"/>
    <w:rsid w:val="00916F62"/>
    <w:rsid w:val="009941A1"/>
    <w:rsid w:val="009B2AD4"/>
    <w:rsid w:val="009C0189"/>
    <w:rsid w:val="00A44DA5"/>
    <w:rsid w:val="00A953CF"/>
    <w:rsid w:val="00B65D49"/>
    <w:rsid w:val="00BF1C82"/>
    <w:rsid w:val="00C31491"/>
    <w:rsid w:val="00C37222"/>
    <w:rsid w:val="00C7336E"/>
    <w:rsid w:val="00C948AA"/>
    <w:rsid w:val="00C966D1"/>
    <w:rsid w:val="00CF4DE4"/>
    <w:rsid w:val="00D072A6"/>
    <w:rsid w:val="00D26908"/>
    <w:rsid w:val="00D70CF3"/>
    <w:rsid w:val="00DA6726"/>
    <w:rsid w:val="00DD0457"/>
    <w:rsid w:val="00DE398D"/>
    <w:rsid w:val="00DE7D15"/>
    <w:rsid w:val="00E301FD"/>
    <w:rsid w:val="00E40D6F"/>
    <w:rsid w:val="00E46356"/>
    <w:rsid w:val="00F049D4"/>
    <w:rsid w:val="00F14B59"/>
    <w:rsid w:val="00F22414"/>
    <w:rsid w:val="00F345D9"/>
    <w:rsid w:val="00FA5EDA"/>
    <w:rsid w:val="00FB206D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818F552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B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B6"/>
    <w:rPr>
      <w:rFonts w:ascii="Times New Roman" w:eastAsia="MS Mincho" w:hAnsi="Times New Roman" w:cs="Arial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5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AA002-1E55-4A91-82E4-4523E3B27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8</cp:revision>
  <dcterms:created xsi:type="dcterms:W3CDTF">2018-10-16T16:40:00Z</dcterms:created>
  <dcterms:modified xsi:type="dcterms:W3CDTF">2019-05-06T16:20:00Z</dcterms:modified>
</cp:coreProperties>
</file>